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F3" w:rsidRPr="008674A0" w:rsidRDefault="00C17CC0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64</w:t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</w:r>
      <w:r w:rsidR="007C73F3" w:rsidRPr="008674A0">
        <w:rPr>
          <w:rFonts w:ascii="GHEA Grapalat" w:hAnsi="GHEA Grapalat"/>
          <w:sz w:val="24"/>
          <w:szCs w:val="24"/>
          <w:lang w:val="hy-AM"/>
        </w:rPr>
        <w:tab/>
        <w:t xml:space="preserve"> ՀՀ Արագածոտնի մարզի </w:t>
      </w:r>
    </w:p>
    <w:p w:rsidR="007C73F3" w:rsidRPr="008674A0" w:rsidRDefault="007C73F3" w:rsidP="007C73F3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Pr="008674A0">
        <w:rPr>
          <w:rFonts w:ascii="GHEA Grapalat" w:hAnsi="GHEA Grapalat"/>
          <w:sz w:val="24"/>
          <w:szCs w:val="24"/>
          <w:lang w:val="hy-AM"/>
        </w:rPr>
        <w:tab/>
      </w:r>
      <w:r w:rsidR="0049616E"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7C73F3" w:rsidRPr="00A73981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A73981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7C73F3" w:rsidRPr="00A73981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ԱՐԱԳԱԾՈՏՆԻ ՄԱՐԶԻ </w:t>
      </w:r>
    </w:p>
    <w:p w:rsidR="007C73F3" w:rsidRPr="008674A0" w:rsidRDefault="007C73F3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ԱՊԱՐԱՆԻ ՀԱՄԱՅՆՔԱՊԵՏԱՐԱՆԻ</w:t>
      </w:r>
      <w:r w:rsidRPr="00A7398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ԱՇԽԱՏԱԿԱԶՄԻ </w:t>
      </w:r>
    </w:p>
    <w:p w:rsidR="007C73F3" w:rsidRPr="008F18CB" w:rsidRDefault="00A73981" w:rsidP="007C73F3">
      <w:pPr>
        <w:spacing w:after="0"/>
        <w:ind w:right="-54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ԵՐԿՐՈՐԴ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 xml:space="preserve"> ԿԱՐԳԻ ՄԱՍՆԱԳԵՏԻ</w:t>
      </w:r>
    </w:p>
    <w:p w:rsidR="007C73F3" w:rsidRPr="008F18CB" w:rsidRDefault="007C73F3" w:rsidP="007C73F3">
      <w:pPr>
        <w:spacing w:after="0"/>
        <w:ind w:right="-540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49616E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3.</w:t>
      </w:r>
      <w:r w:rsidRPr="00C17CC0">
        <w:rPr>
          <w:rFonts w:ascii="GHEA Grapalat" w:hAnsi="GHEA Grapalat"/>
          <w:b/>
          <w:sz w:val="24"/>
          <w:szCs w:val="24"/>
          <w:lang w:val="hy-AM"/>
        </w:rPr>
        <w:t>3-7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  <w:t>(ծածկագիրը)</w:t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sz w:val="24"/>
          <w:szCs w:val="24"/>
          <w:lang w:val="hy-AM"/>
        </w:rPr>
        <w:br/>
      </w:r>
      <w:r w:rsidR="007C73F3" w:rsidRPr="008674A0">
        <w:rPr>
          <w:rFonts w:ascii="GHEA Grapalat" w:hAnsi="GHEA Grapalat"/>
          <w:b/>
          <w:sz w:val="24"/>
          <w:szCs w:val="24"/>
          <w:lang w:val="hy-AM"/>
        </w:rPr>
        <w:t>1. ԸՆԴՀԱՆՈՒՐ  ԴՐՈՒՅԹՆԵՐ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1.Հայաստանի Հանրապետության Արագածոտնի մարզի Ապարանի համայնքապետարանի աշխատակազմի (այսուհետ՝ աշխատակազմ) </w:t>
      </w:r>
      <w:r w:rsidR="00125444">
        <w:rPr>
          <w:rFonts w:ascii="GHEA Grapalat" w:hAnsi="GHEA Grapalat"/>
          <w:sz w:val="24"/>
          <w:szCs w:val="24"/>
          <w:lang w:val="hy-AM"/>
        </w:rPr>
        <w:t>երկ</w:t>
      </w:r>
      <w:r w:rsidR="00E03D13">
        <w:rPr>
          <w:rFonts w:ascii="GHEA Grapalat" w:hAnsi="GHEA Grapalat"/>
          <w:sz w:val="24"/>
          <w:szCs w:val="24"/>
          <w:lang w:val="hy-AM"/>
        </w:rPr>
        <w:t xml:space="preserve">որդ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կարգի մասնագետի պաշտոնն ընդգրկվում է համայնքային ծառայության կրտսեր պաշտոնների խմբի երրորդ ենթախմբում:  </w:t>
      </w:r>
    </w:p>
    <w:p w:rsidR="007C73F3" w:rsidRPr="008674A0" w:rsidRDefault="007C73F3" w:rsidP="007C73F3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2.</w:t>
      </w:r>
      <w:r w:rsidR="00125444">
        <w:rPr>
          <w:rFonts w:ascii="GHEA Grapalat" w:hAnsi="GHEA Grapalat"/>
          <w:sz w:val="24"/>
          <w:szCs w:val="24"/>
          <w:lang w:val="hy-AM"/>
        </w:rPr>
        <w:t>Ա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շխատակազմի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 կարգի մասնագետին &lt;&lt;Համայնքային ծառայության մասին&gt;&gt; Հայաստանի Հանրապետության օրենքով  (այսուհետ՝ օրենք)  սահմանված կարգով պաշտոնում նշանակում  և պաշտոնից ազատում է Հայաստանի  Հանրապետության Արագածոտնի մարզի Ապարանի համայնքապետարանի աշխատակազմի քարտուղարը (այսուհետ՝ աշխատակազմի քարտուղար):</w:t>
      </w:r>
    </w:p>
    <w:p w:rsidR="007C73F3" w:rsidRPr="008674A0" w:rsidRDefault="007C73F3" w:rsidP="007C73F3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2. ԱՇԽԱՏԱՆՔԻ  ԿԱԶՄԱԿԵՐՊՄԱՆ ԵՎ ՂԵԿԱՎԱՐՄԱՆ ՊԱՏԱՍԽԱՆԱՏՎՈՒԹՅՈՒՆԸ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3.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մասնագետն անմիջականորեն ենթակա և հաշվետու է աշխատակազմի քարտուղարին: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4.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մասնագետն իրեն ենթակա աշխատողներ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5.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կարգի մասնագետի բացակայության դեպքում (ՀԾՄ օրենքի 18-րդ հոդվածով չնախատեսված դեպքերում) նրան փոխարինում է աշխատակազմի </w:t>
      </w:r>
      <w:r w:rsidR="00125444">
        <w:rPr>
          <w:rFonts w:ascii="GHEA Grapalat" w:hAnsi="GHEA Grapalat"/>
          <w:sz w:val="24"/>
          <w:szCs w:val="24"/>
          <w:lang w:val="hy-AM"/>
        </w:rPr>
        <w:t xml:space="preserve">գլխավոր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մասնագետներից մեկը՝ աշխատակազմի քարտուղարի հայեցողությամբ: Օրենքով նախատեսված դեպքերում աշխատակազմի </w:t>
      </w:r>
      <w:r w:rsidR="00125444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մասնագետին փոխարինում է համայնքային ծառայության կադրերի ռեզերվում գտնվող՝ սույն պաշտոնի անձնագրի պահանջները բավարարող անձը, իսկ դրա  անհնարինության դեպքում այլ անձը՝ Հայաստանի Հանրապետության օրենսդրությամբ սահմանված կարգով և  ժամկետներում: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6.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աշխատանքների կազմակերպման, ծրագրման, համակարգման, ղեկավարման և վերահսկման լիազորություններ չունի: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Կատարում է աշխատակազմի քարտուղարի հանձնարարականները: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lastRenderedPageBreak/>
        <w:t>գ) Պատասխանատվություն է կրում օրենքների և այլ իրավական ակտերի պահանջները և տրված հանձնարարականները չկատարելու  կամ ոչ պատշաճ կատարելու, լիազորությունները վերազանցելու համար: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7.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 մասնակցում է հիմնախնդիրների լուծմանը, որոշումների ընդունմանը  և հանձնարարականների կատարմանը:</w:t>
      </w: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8.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աշխատակազմի  ներսում  շփվում է  իր լիազորությունների շրջանակներում՝ աշխատակազմի աշխատողների, այդ թվում՝ այլ բաժինների աշխատողների և պաշտոնատար անձանց հետ: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աշխատանքից դուրս շփվում է աշխատակազմի քարտուղարի հանձնարարությամբ:</w:t>
      </w:r>
    </w:p>
    <w:p w:rsidR="007C73F3" w:rsidRPr="008674A0" w:rsidRDefault="007C73F3" w:rsidP="007C73F3">
      <w:pPr>
        <w:spacing w:after="0"/>
        <w:ind w:right="-90" w:firstLine="720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 գալու լիազորություններ չունի:</w:t>
      </w: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 ՍՏԵՂԾԱԳՈՐԾԱԿԱՆ ԼՈՒԾՈՒՄԸ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9.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>կարգի մասնագետը՝ աշխատակազմի քարտուղարի հանձնարարությամբ, մասնակցում է աշխատակազմի առջև  դրված  գործառույթներից բխող խնդիրների լուծմանը և գնահատմանը: Առաջին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7C73F3" w:rsidRPr="008674A0" w:rsidRDefault="007C73F3" w:rsidP="007C73F3">
      <w:pPr>
        <w:spacing w:after="0"/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7C73F3" w:rsidRPr="008674A0" w:rsidRDefault="007C73F3" w:rsidP="007C73F3">
      <w:pPr>
        <w:spacing w:after="0"/>
        <w:ind w:right="-9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10. Աշխատակազմի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&lt;&lt;Զինապարտության մասին&gt;&gt; Հայաստանի 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ունակություն:</w:t>
      </w:r>
    </w:p>
    <w:p w:rsidR="007C73F3" w:rsidRPr="008674A0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գ)տիրապետում է անհրաժեշտ տեղեկատվության.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>դ)ունի համակարգչով և ժամանակակից  տեխնիկական այլ միջոցներով աշխատելու ունակություն:</w:t>
      </w: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7C73F3" w:rsidRDefault="007C73F3" w:rsidP="007C73F3">
      <w:pPr>
        <w:spacing w:after="0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spacing w:after="0"/>
        <w:ind w:right="-90"/>
        <w:rPr>
          <w:rFonts w:ascii="GHEA Grapalat" w:hAnsi="GHEA Grapalat"/>
          <w:sz w:val="24"/>
          <w:szCs w:val="24"/>
          <w:lang w:val="hy-AM"/>
        </w:rPr>
      </w:pPr>
    </w:p>
    <w:p w:rsidR="007C73F3" w:rsidRPr="008674A0" w:rsidRDefault="007C73F3" w:rsidP="007C73F3">
      <w:pPr>
        <w:ind w:right="-9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b/>
          <w:sz w:val="24"/>
          <w:szCs w:val="24"/>
          <w:lang w:val="hy-AM"/>
        </w:rPr>
        <w:lastRenderedPageBreak/>
        <w:t>7. ԻՐԱՎՈՒՆՔՆԵՐԸ ԵՎ ՊԱՐՏԱԿԱՆՈՒԹՅՈՒՆՆԵՐԸ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11. </w:t>
      </w:r>
      <w:r w:rsidR="00E03D13">
        <w:rPr>
          <w:rFonts w:ascii="GHEA Grapalat" w:hAnsi="GHEA Grapalat"/>
          <w:sz w:val="24"/>
          <w:szCs w:val="24"/>
          <w:lang w:val="hy-AM"/>
        </w:rPr>
        <w:t>Երկրորդ</w:t>
      </w:r>
      <w:r w:rsidR="00E03D13" w:rsidRPr="00867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674A0">
        <w:rPr>
          <w:rFonts w:ascii="GHEA Grapalat" w:hAnsi="GHEA Grapalat"/>
          <w:sz w:val="24"/>
          <w:szCs w:val="24"/>
          <w:lang w:val="hy-AM"/>
        </w:rPr>
        <w:t xml:space="preserve"> կարգի մասնագետը՝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ա) անմիջականորեն ենթակա է աշխատակազմի քարտուղարին:</w:t>
      </w:r>
    </w:p>
    <w:p w:rsidR="007C73F3" w:rsidRPr="008674A0" w:rsidRDefault="007C73F3" w:rsidP="007C73F3">
      <w:pPr>
        <w:tabs>
          <w:tab w:val="left" w:pos="1217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      բ) Աշխատակազմի քարտուղարի հանձնարարությունները կատարում է ժամանակին:      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գ) Աշխատակազմի քարտուղարի հանձնարարությամբ իրականացնում է աշխատակազմի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աշխատանքները: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դ) Աշխատակազմի քարտուղարի հանձնարարությամբ իրականացնում է աշխատակազմի փաստաթղթային սպասարկումը, ապահովում է փաստաթղթաշրջանառության վարման աշխատանքները:</w:t>
      </w:r>
    </w:p>
    <w:p w:rsidR="007C73F3" w:rsidRPr="008674A0" w:rsidRDefault="007C73F3" w:rsidP="007C73F3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ե)Օրենքով սահմանված կարգով վարում է համայնքի զինապարտների գրանցամատյանը, աշխատակազմի քարտուղարին է ներկայացնում զինապարտների վերաբերյալ ցուցակներ, ինչպես նաև ըստ բնակության վայրի հաշվառումից հանվելու, աշխատանքի ընդունվելու և աշխատանքից ազատվելու վերաբերյալ տվյալները՝ տարածքային զինվորական կոմիսարիատ ներկայացնելու համար:</w:t>
      </w:r>
    </w:p>
    <w:p w:rsidR="007C73F3" w:rsidRPr="008674A0" w:rsidRDefault="007C73F3" w:rsidP="007C73F3">
      <w:pPr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զ) Աշխատակազմի քարտուղարի հանձնարարությամբ մասնակցում է՝ զորակոչի, զորահավաքի ու վարժանքների նախապատրաստման աշխատանքներին, նախազորակոչային, զորակոչային տարիքի անձանց և պահեստազորայինների զինվորական հաշվառման բնագավառում ՀՀ օրենսդրությամբ  ՏԻՄ վերապահված լիազորությունների իրականացմանը: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է) Աշխատակազմի քարտուղարի հանձնարարությամբ մասնակցում է աշխատակազմի </w:t>
      </w:r>
      <w:r w:rsidR="00DA5538">
        <w:rPr>
          <w:rFonts w:ascii="GHEA Grapalat" w:hAnsi="GHEA Grapalat"/>
          <w:sz w:val="24"/>
          <w:szCs w:val="24"/>
          <w:lang w:val="hy-AM"/>
        </w:rPr>
        <w:t>քաղաքացիական պաշտպանության և  տարահանման պլանների  կազմման աշխատանքներին, աջակցում  ԱԻ ուսումնավարժանքներին</w:t>
      </w:r>
      <w:r w:rsidRPr="008674A0">
        <w:rPr>
          <w:rFonts w:ascii="GHEA Grapalat" w:hAnsi="GHEA Grapalat"/>
          <w:sz w:val="24"/>
          <w:szCs w:val="24"/>
          <w:lang w:val="hy-AM"/>
        </w:rPr>
        <w:t>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ը) իր լիազորությունների շրջանակներում, ինչպես  նաև աշխատակազմի քարտուղարի հանձնարարությամբ նախապատրաստում է առաջարկություններ, տեղեկանքներ, հաշվետվություններ, զեկուցագրեր և </w:t>
      </w:r>
      <w:bookmarkStart w:id="0" w:name="_GoBack"/>
      <w:bookmarkEnd w:id="0"/>
      <w:r w:rsidRPr="008674A0">
        <w:rPr>
          <w:rFonts w:ascii="GHEA Grapalat" w:hAnsi="GHEA Grapalat"/>
          <w:sz w:val="24"/>
          <w:szCs w:val="24"/>
          <w:lang w:val="hy-AM"/>
        </w:rPr>
        <w:t>այլ գրություններ:</w:t>
      </w:r>
    </w:p>
    <w:p w:rsidR="007C73F3" w:rsidRPr="008674A0" w:rsidRDefault="007C73F3" w:rsidP="007C73F3">
      <w:pPr>
        <w:tabs>
          <w:tab w:val="left" w:pos="63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>թ) իրականացնում է  օրենքով և իրավական  այլ ակտերով նախատեսված  այլ լիազորություններ: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ab/>
        <w:t xml:space="preserve">ժ) իրականացնում է սույն պաշտոնի անձնագրով սահմանված այլ լիազորություններ: </w:t>
      </w:r>
    </w:p>
    <w:p w:rsidR="007C73F3" w:rsidRPr="008674A0" w:rsidRDefault="007C73F3" w:rsidP="007C73F3">
      <w:pPr>
        <w:tabs>
          <w:tab w:val="left" w:pos="540"/>
        </w:tabs>
        <w:spacing w:after="0" w:line="25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674A0">
        <w:rPr>
          <w:rFonts w:ascii="GHEA Grapalat" w:hAnsi="GHEA Grapalat"/>
          <w:sz w:val="24"/>
          <w:szCs w:val="24"/>
          <w:lang w:val="hy-AM"/>
        </w:rPr>
        <w:t xml:space="preserve">   </w:t>
      </w:r>
      <w:r w:rsidRPr="008674A0">
        <w:rPr>
          <w:rFonts w:ascii="GHEA Grapalat" w:hAnsi="GHEA Grapalat"/>
          <w:sz w:val="24"/>
          <w:szCs w:val="24"/>
          <w:lang w:val="hy-AM"/>
        </w:rPr>
        <w:tab/>
        <w:t>ի) աշխատակազմի առաջին կարգի մասնագետը՝ ունի Օրենքով և իրավական այլ ակտերով նախատեսված այլ իրավունքներ և կրում է այդ ակտերով նախատեսված պարտականություններ:</w:t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sz w:val="24"/>
          <w:szCs w:val="24"/>
          <w:lang w:val="hy-AM"/>
        </w:rPr>
        <w:br/>
      </w:r>
      <w:r w:rsidRPr="008674A0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8. ՀԱՄԱՅՆՔԱՅԻՆ ԾԱՌԱՅՈՒԹՅԱՆ ԴԱՍԱՅԻՆ ԱՍՏԻՃԱՆԸ</w:t>
      </w:r>
    </w:p>
    <w:p w:rsidR="007C73F3" w:rsidRPr="008674A0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7C73F3" w:rsidRPr="005F7177" w:rsidRDefault="007C73F3" w:rsidP="007C73F3">
      <w:pPr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F7177">
        <w:rPr>
          <w:rFonts w:ascii="GHEA Grapalat" w:hAnsi="GHEA Grapalat"/>
          <w:sz w:val="24"/>
          <w:szCs w:val="24"/>
          <w:lang w:val="hy-AM"/>
        </w:rPr>
        <w:t xml:space="preserve">12. Աշխատակազմի </w:t>
      </w:r>
      <w:r w:rsidR="00E03D13" w:rsidRPr="005F7177">
        <w:rPr>
          <w:rFonts w:ascii="GHEA Grapalat" w:hAnsi="GHEA Grapalat"/>
          <w:sz w:val="24"/>
          <w:szCs w:val="24"/>
          <w:lang w:val="hy-AM"/>
        </w:rPr>
        <w:t>երկրորդ</w:t>
      </w:r>
      <w:r w:rsidRPr="005F7177">
        <w:rPr>
          <w:rFonts w:ascii="GHEA Grapalat" w:hAnsi="GHEA Grapalat"/>
          <w:sz w:val="24"/>
          <w:szCs w:val="24"/>
          <w:lang w:val="hy-AM"/>
        </w:rPr>
        <w:t xml:space="preserve"> կարգի մասնագետին Օրենքով սահմանված կարգով շնորհվում է Հայաստանի Հանրապետության համայնքային  ծառայության </w:t>
      </w:r>
      <w:r w:rsidR="00125444" w:rsidRPr="005F7177">
        <w:rPr>
          <w:rFonts w:ascii="GHEA Grapalat" w:hAnsi="GHEA Grapalat"/>
          <w:sz w:val="24"/>
          <w:szCs w:val="24"/>
          <w:lang w:val="hy-AM"/>
        </w:rPr>
        <w:t>3</w:t>
      </w:r>
      <w:r w:rsidRPr="005F7177">
        <w:rPr>
          <w:rFonts w:ascii="GHEA Grapalat" w:hAnsi="GHEA Grapalat"/>
          <w:sz w:val="24"/>
          <w:szCs w:val="24"/>
          <w:lang w:val="hy-AM"/>
        </w:rPr>
        <w:t>-րդ դասի կրտսեր  ծառայողի դասային աստիճան:</w:t>
      </w:r>
    </w:p>
    <w:p w:rsidR="007C73F3" w:rsidRPr="005F7177" w:rsidRDefault="007C73F3" w:rsidP="007C73F3">
      <w:pPr>
        <w:rPr>
          <w:sz w:val="24"/>
          <w:szCs w:val="24"/>
          <w:lang w:val="hy-AM"/>
        </w:rPr>
      </w:pPr>
    </w:p>
    <w:p w:rsidR="00EA5C15" w:rsidRPr="007C73F3" w:rsidRDefault="00EA5C15">
      <w:pPr>
        <w:rPr>
          <w:lang w:val="hy-AM"/>
        </w:rPr>
      </w:pPr>
    </w:p>
    <w:sectPr w:rsidR="00EA5C15" w:rsidRPr="007C73F3" w:rsidSect="00191CDB">
      <w:pgSz w:w="12240" w:h="15840"/>
      <w:pgMar w:top="72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F3"/>
    <w:rsid w:val="00125444"/>
    <w:rsid w:val="0049616E"/>
    <w:rsid w:val="005F7177"/>
    <w:rsid w:val="007C73F3"/>
    <w:rsid w:val="008F0662"/>
    <w:rsid w:val="008F18CB"/>
    <w:rsid w:val="00A73981"/>
    <w:rsid w:val="00A91D85"/>
    <w:rsid w:val="00C17CC0"/>
    <w:rsid w:val="00D05DCD"/>
    <w:rsid w:val="00DA5538"/>
    <w:rsid w:val="00DF2FD4"/>
    <w:rsid w:val="00E03D13"/>
    <w:rsid w:val="00EA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F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36</cp:revision>
  <cp:lastPrinted>2022-02-09T12:58:00Z</cp:lastPrinted>
  <dcterms:created xsi:type="dcterms:W3CDTF">2018-03-25T07:14:00Z</dcterms:created>
  <dcterms:modified xsi:type="dcterms:W3CDTF">2022-02-09T12:59:00Z</dcterms:modified>
</cp:coreProperties>
</file>